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-4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lbl-articleNumber: KWIW423WL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BKW, Ballschutzkorb (KW) 420x170x170mm inkl. Laschen RAL9010</w:t>
      </w:r>
    </w:p>
    <w:p>
      <w:pPr/>
      <w:r>
        <w:rPr/>
        <w:t xml:space="preserve">lbl-articleNumber: LSYS-B4, 4x Beam-Linse für Leuchten mit Linsensystem, Beispielsweise zur Beleuchtung</w:t>
      </w:r>
    </w:p>
    <w:p>
      <w:pPr/>
      <w:r>
        <w:rPr/>
        <w:t xml:space="preserve">lbl-articleNumber: LSYS-F4, 4x Flurlinsen für Leuchten mit Linsensystem</w:t>
      </w:r>
    </w:p>
    <w:p>
      <w:pPr/>
      <w:r>
        <w:rPr/>
        <w:t xml:space="preserve">lbl-articleNumber: LSYS-H4, 4x H-Linse für Leuchten mit Linsensystem</w:t>
      </w:r>
    </w:p>
    <w:p>
      <w:pPr/>
      <w:r>
        <w:rPr/>
        <w:t xml:space="preserve">lbl-articleNumber: LSYS-R4, 4x Rundlinsen für Leuchten mit Linsensystem.</w:t>
      </w:r>
    </w:p>
    <w:p>
      <w:pPr/>
      <w:r>
        <w:rPr/>
        <w:t xml:space="preserve">lbl-articleNumber: LSYS-S4, 4x Spotlinsen für Leuchten mit Linsensystem. Geeignet für Decken bis zu 12m</w:t>
      </w:r>
    </w:p>
    <w:p>
      <w:pPr/>
      <w:r>
        <w:rPr/>
        <w:t xml:space="preserve">lbl-articleNumber: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FEA7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2024-07-08T19:09:39+02:00</dcterms:created>
  <dcterms:modified xsi:type="dcterms:W3CDTF">2024-07-08T19:09:39+02:00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