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  <w:br/>
    </w:p>
    <w:p>
      <w:pPr/>
      <w:r>
        <w:rPr/>
        <w:t xml:space="preserve">lbl-monitoring: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lbl-material: Kunststoff</w:t>
      </w:r>
    </w:p>
    <w:p>
      <w:pPr/>
      <w:r>
        <w:rPr/>
        <w:t xml:space="preserve">lbl-color: RAL 9003</w:t>
      </w:r>
    </w:p>
    <w:p>
      <w:pPr/>
      <w:r>
        <w:rPr/>
        <w:t xml:space="preserve">maße: 500 mm x 522 mm x 280 mm</w:t>
      </w:r>
    </w:p>
    <w:p>
      <w:pPr/>
      <w:r>
        <w:rPr/>
        <w:t xml:space="preserve">~lbl-lv-diameter:  mm</w:t>
      </w:r>
    </w:p>
    <w:p>
      <w:pPr/>
    </w:p>
    <w:p>
      <w:pPr/>
      <w:r>
        <w:rPr/>
        <w:t xml:space="preserve">lbl-mountingMethod: Decke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65</w:t>
      </w:r>
    </w:p>
    <w:p>
      <w:pPr/>
      <w:r>
        <w:rPr/>
        <w:t xml:space="preserve">lbl-impactResistanceRate: IK ≥ 3</w:t>
      </w:r>
    </w:p>
    <w:p>
      <w:pPr/>
      <w:r>
        <w:rPr/>
        <w:t xml:space="preserve">~lbl-lv-erkennungsweite: 50m m</w:t>
      </w:r>
    </w:p>
    <w:p>
      <w:pPr/>
      <w:r>
        <w:rPr/>
        <w:t xml:space="preserve">lbl-pictogram: Set</w:t>
      </w:r>
    </w:p>
    <w:p>
      <w:pPr/>
    </w:p>
    <w:p>
      <w:pPr/>
      <w:r>
        <w:rPr/>
        <w:t xml:space="preserve">lbl-articleNumber: WHGD413SC</w:t>
      </w:r>
    </w:p>
    <w:p>
      <w:pPr/>
    </w:p>
    <w:p>
      <w:pPr/>
      <w:r>
        <w:rPr/>
        <w:t xml:space="preserve">lbl-zubehoer:</w:t>
      </w:r>
    </w:p>
    <w:p>
      <w:pPr/>
      <w:r>
        <w:rPr/>
        <w:t xml:space="preserve">lbl-articleNumber: LFP3233-SET-2AKKU</w:t>
      </w:r>
    </w:p>
    <w:p>
      <w:pPr/>
    </w:p>
    <w:p>
      <w:pPr/>
      <w:r>
        <w:rPr/>
        <w:t xml:space="preserve">~lbl-lv-manufacturer-addendum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35D05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2024-07-11T11:59:43+02:00</dcterms:created>
  <dcterms:modified xsi:type="dcterms:W3CDTF">2024-07-11T11:59:43+02:00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