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Rettungszeichenleuchte gem. DIN EN 60598-1, DIN EN 60598-2-22 und DIN EN 1838. </w:t>
      </w:r>
      <w:br/>
      <w:r>
        <w:rPr/>
        <w:t xml:space="preserve">  </w:t>
      </w:r>
      <w:br/>
      <w:r>
        <w:rPr/>
        <w:t xml:space="preserve">Innovative Kunststoff-Scheibenleuchte für Universalmontage (Wand /Decke /Deckeneinbau*/ Ausleger*). Konisch zulaufendes Gehäuse für ansprechende Optik. Geeignet für Dauer- oder Bereitschaftsschaltung. Planungssicherheit durch werkzeuglosen, variablen Einsatz der Piktogramme vor Ort. Steckbares Piktogrammset (links, rechts, unten, oben) standardmäßig im Lieferumfang enthalten.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Ausführung mit automatischem Prüfsystem gemäß DIN EN 62034 Typ S inkl. Test-Taster SelfControl:</w:t>
      </w:r>
    </w:p>
    <w:p>
      <w:pPr>
        <w:numPr>
          <w:ilvl w:val="0"/>
          <w:numId w:val="2"/>
        </w:numPr>
      </w:pPr>
      <w:r>
        <w:rPr/>
        <w:t xml:space="preserve">Testergebnisse mit Störungsanalyse (Leuchtmittel, Lade- und Batteriekreis) sowie Statusanzeigen (Betrieb, Funktionstest, Betriebsdauertest) über 3 farbige LEDs</w:t>
      </w:r>
    </w:p>
    <w:p>
      <w:pPr>
        <w:numPr>
          <w:ilvl w:val="0"/>
          <w:numId w:val="2"/>
        </w:numPr>
      </w:pPr>
      <w:r>
        <w:rPr/>
        <w:t xml:space="preserve">Automatischer Funktionstest (wöchentlich)</w:t>
      </w:r>
    </w:p>
    <w:p>
      <w:pPr>
        <w:numPr>
          <w:ilvl w:val="0"/>
          <w:numId w:val="2"/>
        </w:numPr>
      </w:pPr>
      <w:r>
        <w:rPr/>
        <w:t xml:space="preserve">Automatischer Betriebsdauertest (alle 12 Monate)</w:t>
      </w:r>
    </w:p>
    <w:p>
      <w:pPr>
        <w:numPr>
          <w:ilvl w:val="0"/>
          <w:numId w:val="2"/>
        </w:numPr>
      </w:pPr>
      <w:r>
        <w:rPr/>
        <w:t xml:space="preserve">Automatische 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>
        <w:numPr>
          <w:ilvl w:val="0"/>
          <w:numId w:val="2"/>
        </w:numPr>
      </w:pPr>
      <w:r>
        <w:rPr/>
        <w:t xml:space="preserve">Leerlauf- und Kurzschlussabschaltung des Wechselrichters</w:t>
      </w:r>
    </w:p>
    <w:p>
      <w:pPr/>
      <w:r>
        <w:rPr/>
        <w:t xml:space="preserve">Material: Kunststoff</w:t>
      </w:r>
    </w:p>
    <w:p>
      <w:pPr/>
      <w:r>
        <w:rPr/>
        <w:t xml:space="preserve">Farbe: RAL 9003</w:t>
      </w:r>
    </w:p>
    <w:p>
      <w:pPr/>
      <w:r>
        <w:rPr/>
        <w:t xml:space="preserve">Maße: 48 mm x 332 mm x 242 mm</w:t>
      </w:r>
    </w:p>
    <w:p>
      <w:pPr/>
    </w:p>
    <w:p>
      <w:pPr/>
      <w:r>
        <w:rPr/>
        <w:t xml:space="preserve">Montageart: Universal</w:t>
      </w:r>
    </w:p>
    <w:p>
      <w:pPr/>
      <w:r>
        <w:rPr/>
        <w:t xml:space="preserve">Schutzklasse: 2</w:t>
      </w:r>
    </w:p>
    <w:p>
      <w:pPr/>
      <w:r>
        <w:rPr/>
        <w:t xml:space="preserve">Schutzart (IP): IP 40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35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30m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3,3 W W</w:t>
      </w:r>
    </w:p>
    <w:p>
      <w:pPr/>
      <w:r>
        <w:rPr/>
        <w:t xml:space="preserve">Leistung Bereitschaftsbetrieb: 0,4 W W</w:t>
      </w:r>
    </w:p>
    <w:p>
      <w:pPr/>
      <w:r>
        <w:rPr/>
        <w:t xml:space="preserve">Lichtstrom Notbetrieb: 190 lm lm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2,5 mm² mm</w:t>
      </w:r>
    </w:p>
    <w:p>
      <w:pPr/>
    </w:p>
    <w:p>
      <w:pPr/>
      <w:r>
        <w:rPr/>
        <w:t xml:space="preserve">Batterie: LFPN3216.01-SET</w:t>
      </w:r>
    </w:p>
    <w:p>
      <w:pPr/>
    </w:p>
    <w:p>
      <w:pPr/>
      <w:r>
        <w:rPr/>
        <w:t xml:space="preserve">Artikelnummer: KXU413SC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KXE-EB, KX-Einbaurahmen SB inkl. Prüftaster</w:t>
      </w:r>
    </w:p>
    <w:p>
      <w:pPr/>
      <w:r>
        <w:rPr/>
        <w:t xml:space="preserve">Artikelnummer: AWX001, Wandausleger weiß passend für RX, KB, KX, KW, LX, GX, KE</w:t>
      </w:r>
    </w:p>
    <w:p>
      <w:pPr/>
      <w:r>
        <w:rPr/>
        <w:t xml:space="preserve">Artikelnummer: DSA, Seilaufhängung (Standardlänge 1,5m)</w:t>
      </w:r>
    </w:p>
    <w:p>
      <w:pPr/>
      <w:r>
        <w:rPr/>
        <w:t xml:space="preserve">Artikelnummer: 2PW-EB, 2x PW - Pendel Weiß 500mm vorverdrahtet  Einzelbatterie</w:t>
      </w:r>
    </w:p>
    <w:p>
      <w:pPr/>
      <w:r>
        <w:rPr/>
        <w:t xml:space="preserve">Artikelnummer: 2DW-EB</w:t>
      </w:r>
    </w:p>
    <w:p>
      <w:pPr/>
      <w:r>
        <w:rPr/>
        <w:t xml:space="preserve">Artikelnummer: KXBE, KX Betoneinputzkasten (2 teilig) - 01+02</w:t>
      </w:r>
    </w:p>
    <w:p>
      <w:pPr/>
      <w:r>
        <w:rPr/>
        <w:t xml:space="preserve">Artikelnummer: LFP3216-SET-2AKKU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43677DB0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2026-09-16T16:08:30+02:00</dcterms:created>
  <dcterms:modified xsi:type="dcterms:W3CDTF">2026-09-16T16:08:30+02:00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