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80 mm x 196 mm x 289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15m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LFP3212.K-SET-2AKKU, {{Produkt - BatteryPerformance - BatteryTechnology (P:17:110)}} Battery</w:t>
      </w:r>
    </w:p>
    <w:p>
      <w:pPr/>
    </w:p>
    <w:p>
      <w:pPr/>
      <w:r>
        <w:rPr/>
        <w:t xml:space="preserve">Article number: AIDP403WL-AZ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AM-X-PKG-AZ, A-Series pendelum ball joint up to 23°,  anthracite for AI, AM und AX</w:t>
      </w:r>
    </w:p>
    <w:p>
      <w:pPr/>
      <w:r>
        <w:rPr/>
        <w:t xml:space="preserve">Article number: AM-X-APA-AZ, Surface mounting adapter for lateral cable feed  anthracite,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699B6F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2024-10-11T15:54:10+02:00</dcterms:created>
  <dcterms:modified xsi:type="dcterms:W3CDTF">2024-10-11T15:54:10+02:00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