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</w:t>
      </w:r>
      <w:br/>
      <w:r>
        <w:rPr/>
        <w:t xml:space="preserve">  </w:t>
      </w:r>
      <w:br/>
      <w:r>
        <w:rPr/>
        <w:t xml:space="preserve">Kompakt nødlysinnsats med ovalt lysende ERT LED-lampe for optimal belysning av rømnings- og redningsveier. Takket være det gjennomsiktige husmaterialet tilpasser lampen seg perfekt til omgivelsene.  Egnet for takmontering eller for montering på T5/T8 lamper. Vanlige monteringsmaterialer som klips etc. inkludert i leveransen. Valgfritt med magnetplate. Utvidelse av eksisterende lamper uten inngrep i den interne lampekablingen.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Transparent</w:t>
      </w:r>
    </w:p>
    <w:p>
      <w:pPr/>
      <w:r>
        <w:rPr/>
        <w:t xml:space="preserve">Dimensions: 24 mm x 50 mm x 12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DOS029ML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49B9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2026-09-16T16:40:49+02:00</dcterms:created>
  <dcterms:modified xsi:type="dcterms:W3CDTF">2026-09-16T16:40:49+02:00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