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</w:t>
      </w:r>
      <w:br/>
      <w:br/>
      <w:r>
        <w:rPr/>
        <w:t xml:space="preserve">Kubisk plastlampe med rammeløs hette og skjult monteringskar av galvanisert stålplate. </w:t>
      </w:r>
      <w:br/>
      <w:r>
        <w:rPr/>
        <w:t xml:space="preserve"> </w:t>
      </w:r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  <w:br/>
    </w:p>
    <w:p>
      <w:pPr/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46m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WGW019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2026-09-16T17:24:44+02:00</dcterms:created>
  <dcterms:modified xsi:type="dcterms:W3CDTF">2026-09-16T17:24:44+02:00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