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Material: Pressstøping av sink</w:t>
      </w:r>
    </w:p>
    <w:p>
      <w:pPr/>
      <w:r>
        <w:rPr/>
        <w:t xml:space="preserve">Color: Edelstahl</w:t>
      </w:r>
    </w:p>
    <w:p>
      <w:pPr/>
      <w:r>
        <w:rPr/>
        <w:t xml:space="preserve">Dimensions: 79 mm x 241 mm x 159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Batteri</w:t>
      </w:r>
    </w:p>
    <w:p>
      <w:pPr/>
    </w:p>
    <w:p>
      <w:pPr/>
      <w:r>
        <w:rPr/>
        <w:t xml:space="preserve">lbl-articleNumber: AMCP401WL-E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</w:t>
      </w:r>
    </w:p>
    <w:p>
      <w:pPr/>
      <w:r>
        <w:rPr/>
        <w:t xml:space="preserve">lbl-articleNumber: LFP3212-LEO, </w:t>
      </w:r>
    </w:p>
    <w:p>
      <w:pPr/>
      <w:r>
        <w:rPr/>
        <w:t xml:space="preserve">lbl-articleNumber: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2024-07-08T15:25:10+02:00</dcterms:created>
  <dcterms:modified xsi:type="dcterms:W3CDTF">2024-07-08T15:25:10+02:00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