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196 mm x 289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AIDP403WL-E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  <w:r>
        <w:rPr/>
        <w:t xml:space="preserve">Varenummer: AM-X-APA-E,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D5A15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2024-10-11T15:54:22+02:00</dcterms:created>
  <dcterms:modified xsi:type="dcterms:W3CDTF">2024-10-11T15:54:22+02:00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