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Redningstegnlampe av sink-trykkstøp i henhold til DIN EN60598-1, DIN EN 60598-2-22 og DIN EN 1838</w:t>
      </w:r>
      <w:br/>
      <w:br/>
      <w:r>
        <w:rPr/>
        <w:t xml:space="preserve">Redningstegnlampe for takmontering med et nøkternt og tydelig formspråk i flat design for integrering i alle typer bygg.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  <w:br/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46 mm x 236 mm x 155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21m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MMD401SC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66B108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2026-09-16T18:33:13+02:00</dcterms:created>
  <dcterms:modified xsi:type="dcterms:W3CDTF">2026-09-16T18:33:13+02:00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