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 med kabeloppheng.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Fabrikkisolert stålkabel 1,5m, fritt justerbar</w:t>
      </w:r>
      <w:br/>
      <w:r>
        <w:rPr/>
        <w:t xml:space="preserve">- LED strømforsyning er via kabelopphenget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Versjon med automatisk kontrollsystem i henhold til DIN EN 62034 Type S inkludert SelfControl-testknapp:</w:t>
      </w:r>
    </w:p>
    <w:p>
      <w:pPr>
        <w:numPr>
          <w:ilvl w:val="0"/>
          <w:numId w:val="2"/>
        </w:numPr>
      </w:pPr>
      <w:r>
        <w:rPr/>
        <w:t xml:space="preserve">Testresultater med feilanalyse (lamper, lading og batterikrets) samt statusvisninger (drift, funksjonstest, driftsvarighetstest) via 3 fargedeLEDer</w:t>
      </w:r>
    </w:p>
    <w:p>
      <w:pPr>
        <w:numPr>
          <w:ilvl w:val="0"/>
          <w:numId w:val="2"/>
        </w:numPr>
      </w:pPr>
      <w:r>
        <w:rPr/>
        <w:t xml:space="preserve">Automatisk funksjonstest (ukentlig)</w:t>
      </w:r>
    </w:p>
    <w:p>
      <w:pPr>
        <w:numPr>
          <w:ilvl w:val="0"/>
          <w:numId w:val="2"/>
        </w:numPr>
      </w:pPr>
      <w:r>
        <w:rPr/>
        <w:t xml:space="preserve">Automatisk driftsvarighetstest (hver 12. måned)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>
        <w:numPr>
          <w:ilvl w:val="0"/>
          <w:numId w:val="2"/>
        </w:numPr>
      </w:pPr>
      <w:r>
        <w:rPr/>
        <w:t xml:space="preserve">Uten belastning og kortslutning av omformeren</w:t>
      </w:r>
    </w:p>
    <w:p>
      <w:pPr/>
      <w:r>
        <w:rPr/>
        <w:t xml:space="preserve">Materiale: Pressstøping av sink</w:t>
      </w:r>
    </w:p>
    <w:p>
      <w:pPr/>
      <w:r>
        <w:rPr/>
        <w:t xml:space="preserve">Farge: Edelstahl</w:t>
      </w:r>
    </w:p>
    <w:p>
      <w:pPr/>
      <w:r>
        <w:rPr/>
        <w:t xml:space="preserve">Dimensions: 79 mm x 512 mm x 309 mm</w:t>
      </w:r>
    </w:p>
    <w:p>
      <w:pPr/>
    </w:p>
    <w:p>
      <w:pPr/>
      <w:r>
        <w:rPr/>
        <w:t xml:space="preserve">Type montering: Deckeneinbau-Seil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50m m</w:t>
      </w:r>
    </w:p>
    <w:p>
      <w:pPr/>
      <w:r>
        <w:rPr/>
        <w:t xml:space="preserve">Piktogram: Einzeln n.A.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0,9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2,5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AGCC403SC-E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A0A04E7E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2026-09-16T19:00:30+02:00</dcterms:created>
  <dcterms:modified xsi:type="dcterms:W3CDTF">2026-09-16T19:00:30+02:00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