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1,9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250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LFPN3233.01, {{Produkt - BatteryPerformance - BatteryTechnology (P:17:110)}} Akumulator</w:t>
      </w:r>
    </w:p>
    <w:p>
      <w:pPr/>
    </w:p>
    <w:p>
      <w:pPr/>
      <w:r>
        <w:rPr/>
        <w:t xml:space="preserve">Numer artykułu: ILDL423SC-PL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2026-01-22T15:00:51+01:00</dcterms:created>
  <dcterms:modified xsi:type="dcterms:W3CDTF">2026-01-22T15:00:51+01:00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